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A90" w:rsidRPr="00E43A90" w:rsidRDefault="00E43A90" w:rsidP="00E43A90">
      <w:pPr>
        <w:jc w:val="both"/>
        <w:rPr>
          <w:rFonts w:ascii="Arial" w:hAnsi="Arial" w:cs="Arial"/>
          <w:b/>
          <w:sz w:val="28"/>
          <w:szCs w:val="24"/>
        </w:rPr>
      </w:pPr>
      <w:r w:rsidRPr="00E43A90">
        <w:rPr>
          <w:rFonts w:ascii="Arial" w:hAnsi="Arial" w:cs="Arial"/>
          <w:b/>
          <w:sz w:val="28"/>
          <w:szCs w:val="24"/>
        </w:rPr>
        <w:t xml:space="preserve">Datenschutzerklärung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1. Verantwortlicher und Datenschutzbeauftragter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1.1 Verantwortlicher gem. Art. 4 Abs. 7 EU-Datenschutz-Grundverordnung (EU-DSGVO) ist Sabine Lalla, Bismarckstraße 34, 71069 Sindelfingen, rektorat@jws-maichingen.de (siehe unser Impressum).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1.2 Unsere Datenschutzbeauftragte erreichen Sie unter </w:t>
      </w:r>
      <w:bookmarkStart w:id="0" w:name="_GoBack"/>
      <w:bookmarkEnd w:id="0"/>
      <w:r w:rsidR="00FA3123">
        <w:rPr>
          <w:rFonts w:ascii="Arial" w:hAnsi="Arial" w:cs="Arial"/>
          <w:i/>
          <w:iCs/>
          <w:sz w:val="24"/>
          <w:szCs w:val="24"/>
        </w:rPr>
        <w:fldChar w:fldCharType="begin"/>
      </w:r>
      <w:r w:rsidR="00FA3123">
        <w:rPr>
          <w:rFonts w:ascii="Arial" w:hAnsi="Arial" w:cs="Arial"/>
          <w:i/>
          <w:iCs/>
          <w:sz w:val="24"/>
          <w:szCs w:val="24"/>
        </w:rPr>
        <w:instrText xml:space="preserve"> HYPERLINK "mailto:</w:instrText>
      </w:r>
      <w:r w:rsidR="00FA3123" w:rsidRPr="00FA3123">
        <w:rPr>
          <w:rFonts w:ascii="Arial" w:hAnsi="Arial" w:cs="Arial"/>
          <w:i/>
          <w:iCs/>
          <w:sz w:val="24"/>
          <w:szCs w:val="24"/>
        </w:rPr>
        <w:instrText>datenschutz@ssa-bb.kv.bwl.de</w:instrText>
      </w:r>
      <w:r w:rsidR="00FA3123">
        <w:rPr>
          <w:rFonts w:ascii="Arial" w:hAnsi="Arial" w:cs="Arial"/>
          <w:i/>
          <w:iCs/>
          <w:sz w:val="24"/>
          <w:szCs w:val="24"/>
        </w:rPr>
        <w:instrText xml:space="preserve">" </w:instrText>
      </w:r>
      <w:r w:rsidR="00FA3123">
        <w:rPr>
          <w:rFonts w:ascii="Arial" w:hAnsi="Arial" w:cs="Arial"/>
          <w:i/>
          <w:iCs/>
          <w:sz w:val="24"/>
          <w:szCs w:val="24"/>
        </w:rPr>
        <w:fldChar w:fldCharType="separate"/>
      </w:r>
      <w:r w:rsidR="00FA3123" w:rsidRPr="006010A5">
        <w:rPr>
          <w:rStyle w:val="Hyperlink"/>
          <w:rFonts w:ascii="Arial" w:hAnsi="Arial" w:cs="Arial"/>
          <w:i/>
          <w:iCs/>
          <w:sz w:val="24"/>
          <w:szCs w:val="24"/>
        </w:rPr>
        <w:t>datenschutz@ssa-bb.kv.bwl.de</w:t>
      </w:r>
      <w:r w:rsidR="00FA3123">
        <w:rPr>
          <w:rFonts w:ascii="Arial" w:hAnsi="Arial" w:cs="Arial"/>
          <w:i/>
          <w:iCs/>
          <w:sz w:val="24"/>
          <w:szCs w:val="24"/>
        </w:rPr>
        <w:fldChar w:fldCharType="end"/>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2. Information über die Erhebung personenbezogener Daten, Speicherdauer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2.1 Im Folgenden informieren wir über die Erhebung personenbezogener Daten bei Nutzung unserer Website. Personenbezogene Daten sind alle Daten, die auf Sie persönlich beziehbar sind, z. B. Name, Adresse, E-Mail-Adressen, Nutzerverhalten.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2.2 Bei Ihrer Kontaktaufnahme mit uns per E-Mail oder über ein Kontaktformular werden die von Ihnen mitgeteilten Daten (Ihre E-Mail-Adresse, ggf. Ihr Name und Ihre Telefonnummer) von uns gespeichert, um Ihre Fragen zu beantworten. Die in diesem Zusammenhang anfallenden Daten löschen wir, nach-dem die Speicherung nicht mehr erforderlich ist, oder schränken die Verarbeitung ein, falls gesetzliche Aufbewahrungspflichten bestehen.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2.3 Falls wir für einzelne Funktionen unseres Angebots auf beauftragte Dienstleister zurückgreifen oder Ihre Daten für werbliche Zwecke nutzen möchten, werden wir Sie untenstehend im Detail über die jeweiligen Vorgänge informieren. Dabei nennen wir auch die festgelegten Kriterien der Speicherdauer.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3. Ihre Rechte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3.1 Sie haben gegenüber uns folgende Rechte hinsichtlich der Sie betreffenden personenbezogenen Daten: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 Recht auf Auskunft,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 Recht auf Berichtigung oder Löschung,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 Recht auf Einschränkung der Verarbeitung,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 Recht auf Widerspruch gegen die Verarbeitung,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 Recht auf Datenübertragbarkeit.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3.2 Sie haben zudem das Recht, sich bei einer Datenschutz-Aufsichtsbehörde über die Verarbeitung Ihrer personenbezogenen Daten durch uns zu beschweren. Die Datenschutzaufsichtsbehörde ist der Landesbeauftragte für den Datenschutz und die Informationsfreiheit (LfDI), Königstrasse 10a, 70173 Stuttgart.  </w:t>
      </w:r>
    </w:p>
    <w:p w:rsidR="00E43A90" w:rsidRPr="00E43A90" w:rsidRDefault="00E43A90" w:rsidP="00E43A90">
      <w:pPr>
        <w:jc w:val="both"/>
        <w:rPr>
          <w:rFonts w:ascii="Arial" w:hAnsi="Arial" w:cs="Arial"/>
          <w:sz w:val="24"/>
          <w:szCs w:val="24"/>
        </w:rPr>
      </w:pPr>
      <w:r w:rsidRPr="00E43A90">
        <w:rPr>
          <w:rFonts w:ascii="Arial" w:hAnsi="Arial" w:cs="Arial"/>
          <w:sz w:val="24"/>
          <w:szCs w:val="24"/>
        </w:rPr>
        <w:lastRenderedPageBreak/>
        <w:t xml:space="preserve">3.4 Werden personenbezogene Daten an ein Drittland oder an eine internationale Organisation übermittelt, so haben Sie das Recht, über die geeigneten Garantien gemäß Art. 46 EU-DSGVO im Zusammenhang mit der Übermittlung unterrichtet zu werden.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4. Erhebung und Zweck personenbezogener Daten bei Besuch unserer Website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4.1 Bei der bloß informatorischen Nutzung der Website, also wenn Sie sich nicht registrieren oder uns anderweitig Informationen übermitteln, erheben wir nur die personenbezogenen Daten, die Ihr Browser an unseren Server übermittelt. Wenn Sie unsere Website betrachten möchten, erheben wir die folgenden Daten, die für uns technisch erforderlich sind, um Ihnen unsere Website anzuzeigen und die Stabilität und Sicherheit zu gewährleisten (Rechtsgrundlage ist Art. 6 Abs. 1 S. 1 lit. f EUDSGVO):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o IP-Adresse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o Datum und Uhrzeit der Anfrage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o Zeitzonendifferenz zur Greenwich Mean Time (GMT)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o Inhalt der Anforderung (konkrete Seite) o Zugriffsstatus/HTTP-Statuscode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o jeweils übertragene Datenmenge o Website, von der die Anforderung kommt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o Browser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o Betriebssystem und dessen Oberfläche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o Sprache und Version der Browsersoftware.  </w:t>
      </w:r>
    </w:p>
    <w:p w:rsidR="00F47FF1" w:rsidRPr="00E43A90" w:rsidRDefault="00E43A90" w:rsidP="00E43A90">
      <w:pPr>
        <w:jc w:val="both"/>
        <w:rPr>
          <w:rFonts w:ascii="Arial" w:hAnsi="Arial" w:cs="Arial"/>
          <w:sz w:val="24"/>
          <w:szCs w:val="24"/>
        </w:rPr>
      </w:pPr>
      <w:r w:rsidRPr="00E43A90">
        <w:rPr>
          <w:rFonts w:ascii="Arial" w:hAnsi="Arial" w:cs="Arial"/>
          <w:sz w:val="24"/>
          <w:szCs w:val="24"/>
        </w:rPr>
        <w:t>4.2 Zusätzlich zu den zuvor genannten Daten werden bei Ihrer Nutzung unserer Website Cookies auf Ihrem Rechner gespeichert. Bei Cookies handelt es sich um kleine Textdateien, die auf Ihrer Festplatte dem von Ihnen verwendeten Browser zugeordnet gespeichert werden und durch welche der Stelle, die den Cookie setzt (hier durch uns), bestimmte Informationen zufließen. Cookies können keine Pro-gramme ausführen oder Viren auf Ihren Computer übertragen. Sie dienen dazu, das Internetangebot insgesamt nutzerfreundlicher und effektiver zu machen.</w:t>
      </w:r>
    </w:p>
    <w:p w:rsidR="00E43A90" w:rsidRDefault="00E43A90" w:rsidP="00E43A90">
      <w:pPr>
        <w:jc w:val="both"/>
        <w:rPr>
          <w:rFonts w:ascii="Arial" w:hAnsi="Arial" w:cs="Arial"/>
          <w:bCs/>
          <w:color w:val="212121"/>
          <w:sz w:val="24"/>
          <w:szCs w:val="24"/>
        </w:rPr>
      </w:pPr>
    </w:p>
    <w:p w:rsidR="00E43A90" w:rsidRDefault="00E43A90" w:rsidP="00E43A90">
      <w:pPr>
        <w:jc w:val="both"/>
        <w:rPr>
          <w:rFonts w:ascii="Arial" w:hAnsi="Arial" w:cs="Arial"/>
          <w:bCs/>
          <w:color w:val="212121"/>
          <w:sz w:val="24"/>
          <w:szCs w:val="24"/>
        </w:rPr>
      </w:pPr>
    </w:p>
    <w:p w:rsidR="00E43A90" w:rsidRDefault="00E43A90" w:rsidP="00E43A90">
      <w:pPr>
        <w:jc w:val="both"/>
        <w:rPr>
          <w:rFonts w:ascii="Arial" w:hAnsi="Arial" w:cs="Arial"/>
          <w:bCs/>
          <w:color w:val="212121"/>
          <w:sz w:val="24"/>
          <w:szCs w:val="24"/>
        </w:rPr>
      </w:pPr>
    </w:p>
    <w:p w:rsidR="00E43A90" w:rsidRDefault="00E43A90" w:rsidP="00E43A90">
      <w:pPr>
        <w:jc w:val="both"/>
        <w:rPr>
          <w:rFonts w:ascii="Arial" w:hAnsi="Arial" w:cs="Arial"/>
          <w:bCs/>
          <w:color w:val="212121"/>
          <w:sz w:val="24"/>
          <w:szCs w:val="24"/>
        </w:rPr>
      </w:pPr>
    </w:p>
    <w:p w:rsidR="00E43A90" w:rsidRDefault="00E43A90" w:rsidP="00E43A90">
      <w:pPr>
        <w:jc w:val="both"/>
        <w:rPr>
          <w:rFonts w:ascii="Arial" w:hAnsi="Arial" w:cs="Arial"/>
          <w:bCs/>
          <w:color w:val="212121"/>
          <w:sz w:val="24"/>
          <w:szCs w:val="24"/>
        </w:rPr>
      </w:pPr>
    </w:p>
    <w:p w:rsidR="00E43A90" w:rsidRDefault="00E43A90" w:rsidP="00E43A90">
      <w:pPr>
        <w:jc w:val="both"/>
        <w:rPr>
          <w:rFonts w:ascii="Arial" w:hAnsi="Arial" w:cs="Arial"/>
          <w:bCs/>
          <w:color w:val="212121"/>
          <w:sz w:val="24"/>
          <w:szCs w:val="24"/>
        </w:rPr>
      </w:pPr>
    </w:p>
    <w:p w:rsidR="00E43A90" w:rsidRPr="00E43A90" w:rsidRDefault="00E43A90" w:rsidP="00E43A90">
      <w:pPr>
        <w:jc w:val="both"/>
        <w:rPr>
          <w:rFonts w:ascii="Arial" w:hAnsi="Arial" w:cs="Arial"/>
          <w:color w:val="212121"/>
          <w:sz w:val="24"/>
          <w:szCs w:val="24"/>
        </w:rPr>
      </w:pPr>
      <w:r w:rsidRPr="00E43A90">
        <w:rPr>
          <w:rFonts w:ascii="Arial" w:hAnsi="Arial" w:cs="Arial"/>
          <w:bCs/>
          <w:color w:val="212121"/>
          <w:sz w:val="24"/>
          <w:szCs w:val="24"/>
        </w:rPr>
        <w:lastRenderedPageBreak/>
        <w:t>4.2.1 Verwendung von Webfonts</w:t>
      </w:r>
    </w:p>
    <w:p w:rsidR="00E43A90" w:rsidRDefault="00E43A90" w:rsidP="00E43A90">
      <w:pPr>
        <w:jc w:val="both"/>
        <w:rPr>
          <w:rFonts w:ascii="Arial" w:hAnsi="Arial" w:cs="Arial"/>
          <w:color w:val="212121"/>
          <w:sz w:val="24"/>
          <w:szCs w:val="24"/>
        </w:rPr>
      </w:pPr>
      <w:r w:rsidRPr="00E43A90">
        <w:rPr>
          <w:rFonts w:ascii="Arial" w:hAnsi="Arial" w:cs="Arial"/>
          <w:color w:val="212121"/>
          <w:sz w:val="24"/>
          <w:szCs w:val="24"/>
        </w:rPr>
        <w:t>Auf diesen Internetseiten werden externe Schriften, Google Fonts verwendet. Google Fonts ist ein Dienst der Google Inc. ("Google"). Die Einbindung dieser Web Fonts erfolgt durch einen Serveraufruf, in der Regel ein Server von Google in den USA. Hierdurch wird an den Server übermittelt, welche unserer Internetseiten Sie besucht haben. Auch wird die IP-Adresse des Browsers des Endgerätes des Besuchers dieser Internetseiten von Google gespeichert. Nähere Informationen finden Sie in den Datenschutzhinweisen von Google, die Sie hier abrufen können:</w:t>
      </w:r>
      <w:r w:rsidRPr="00E43A90">
        <w:rPr>
          <w:rFonts w:ascii="Arial" w:hAnsi="Arial" w:cs="Arial"/>
          <w:color w:val="212121"/>
          <w:sz w:val="24"/>
          <w:szCs w:val="24"/>
        </w:rPr>
        <w:br/>
      </w:r>
      <w:hyperlink r:id="rId5" w:anchor="AboutPlace:about" w:tgtFrame="_blank" w:history="1">
        <w:r w:rsidRPr="00E43A90">
          <w:rPr>
            <w:rStyle w:val="Hyperlink"/>
            <w:rFonts w:ascii="Arial" w:hAnsi="Arial" w:cs="Arial"/>
            <w:sz w:val="24"/>
            <w:szCs w:val="24"/>
          </w:rPr>
          <w:t>www.google.com/fonts#AboutPlace:about</w:t>
        </w:r>
      </w:hyperlink>
      <w:r w:rsidRPr="00E43A90">
        <w:rPr>
          <w:rFonts w:ascii="Arial" w:hAnsi="Arial" w:cs="Arial"/>
          <w:color w:val="212121"/>
          <w:sz w:val="24"/>
          <w:szCs w:val="24"/>
        </w:rPr>
        <w:br/>
      </w:r>
      <w:hyperlink r:id="rId6" w:tgtFrame="_blank" w:history="1">
        <w:r w:rsidRPr="00E43A90">
          <w:rPr>
            <w:rStyle w:val="Hyperlink"/>
            <w:rFonts w:ascii="Arial" w:hAnsi="Arial" w:cs="Arial"/>
            <w:sz w:val="24"/>
            <w:szCs w:val="24"/>
          </w:rPr>
          <w:t>www.google.com/policies/privacy/</w:t>
        </w:r>
      </w:hyperlink>
    </w:p>
    <w:p w:rsidR="00E43A90" w:rsidRPr="00E43A90" w:rsidRDefault="00E43A90" w:rsidP="00E43A90">
      <w:pPr>
        <w:jc w:val="both"/>
        <w:rPr>
          <w:rFonts w:ascii="Arial" w:hAnsi="Arial" w:cs="Arial"/>
          <w:color w:val="212121"/>
          <w:sz w:val="24"/>
          <w:szCs w:val="24"/>
        </w:rPr>
      </w:pPr>
    </w:p>
    <w:p w:rsidR="00E43A90" w:rsidRPr="00E43A90" w:rsidRDefault="00E43A90" w:rsidP="00E43A90">
      <w:pPr>
        <w:jc w:val="both"/>
        <w:rPr>
          <w:rFonts w:ascii="Arial" w:hAnsi="Arial" w:cs="Arial"/>
          <w:color w:val="212121"/>
          <w:sz w:val="24"/>
          <w:szCs w:val="24"/>
        </w:rPr>
      </w:pPr>
      <w:r w:rsidRPr="00E43A90">
        <w:rPr>
          <w:rFonts w:ascii="Arial" w:hAnsi="Arial" w:cs="Arial"/>
          <w:bCs/>
          <w:color w:val="212121"/>
          <w:sz w:val="24"/>
          <w:szCs w:val="24"/>
        </w:rPr>
        <w:t>4.2.2 Google Maps</w:t>
      </w:r>
    </w:p>
    <w:p w:rsidR="00E43A90" w:rsidRPr="00E43A90" w:rsidRDefault="00E43A90" w:rsidP="00E43A90">
      <w:pPr>
        <w:jc w:val="both"/>
        <w:rPr>
          <w:rFonts w:ascii="Arial" w:hAnsi="Arial" w:cs="Arial"/>
          <w:color w:val="212121"/>
          <w:sz w:val="24"/>
          <w:szCs w:val="24"/>
        </w:rPr>
      </w:pPr>
      <w:r w:rsidRPr="00E43A90">
        <w:rPr>
          <w:rFonts w:ascii="Arial" w:hAnsi="Arial" w:cs="Arial"/>
          <w:color w:val="212121"/>
          <w:sz w:val="24"/>
          <w:szCs w:val="24"/>
        </w:rPr>
        <w:t> </w:t>
      </w:r>
    </w:p>
    <w:p w:rsidR="00E43A90" w:rsidRPr="00E43A90" w:rsidRDefault="00E43A90" w:rsidP="00E43A90">
      <w:pPr>
        <w:jc w:val="both"/>
        <w:rPr>
          <w:rFonts w:ascii="Arial" w:hAnsi="Arial" w:cs="Arial"/>
          <w:color w:val="212121"/>
          <w:sz w:val="24"/>
          <w:szCs w:val="24"/>
        </w:rPr>
      </w:pPr>
      <w:r w:rsidRPr="00E43A90">
        <w:rPr>
          <w:rFonts w:ascii="Arial" w:hAnsi="Arial" w:cs="Arial"/>
          <w:color w:val="212121"/>
          <w:sz w:val="24"/>
          <w:szCs w:val="24"/>
        </w:rPr>
        <w:t xml:space="preserve">Diese Seite nutzt über eine API den Kartendienst Google Maps. </w:t>
      </w:r>
      <w:r w:rsidRPr="00E43A90">
        <w:rPr>
          <w:rFonts w:ascii="Arial" w:hAnsi="Arial" w:cs="Arial"/>
          <w:color w:val="212121"/>
          <w:sz w:val="24"/>
          <w:szCs w:val="24"/>
          <w:lang w:val="en-US"/>
        </w:rPr>
        <w:t>Anbieter ist die Google Inc., 1600 Amphitheatre Parkway, Mountain View, CA 94043, USA.</w:t>
      </w:r>
    </w:p>
    <w:p w:rsidR="00E43A90" w:rsidRPr="00E43A90" w:rsidRDefault="00E43A90" w:rsidP="00E43A90">
      <w:pPr>
        <w:jc w:val="both"/>
        <w:rPr>
          <w:rFonts w:ascii="Arial" w:hAnsi="Arial" w:cs="Arial"/>
          <w:color w:val="212121"/>
          <w:sz w:val="24"/>
          <w:szCs w:val="24"/>
        </w:rPr>
      </w:pPr>
      <w:r w:rsidRPr="00E43A90">
        <w:rPr>
          <w:rFonts w:ascii="Arial" w:hAnsi="Arial" w:cs="Arial"/>
          <w:color w:val="212121"/>
          <w:sz w:val="24"/>
          <w:szCs w:val="24"/>
        </w:rPr>
        <w:t>Zur Nutzung der Funktionen von Google Maps ist es notwendig, Ihre IP Adresse zu speichern. Diese Informationen werden in der Regel an einen Server von Google in den USA übertragen und dort gespeichert. Der Anbieter dieser Seite hat keinen Einfluss auf diese Datenübertragung.</w:t>
      </w:r>
    </w:p>
    <w:p w:rsidR="00E43A90" w:rsidRPr="00E43A90" w:rsidRDefault="00E43A90" w:rsidP="00E43A90">
      <w:pPr>
        <w:jc w:val="both"/>
        <w:rPr>
          <w:rFonts w:ascii="Arial" w:hAnsi="Arial" w:cs="Arial"/>
          <w:color w:val="212121"/>
          <w:sz w:val="24"/>
          <w:szCs w:val="24"/>
        </w:rPr>
      </w:pPr>
      <w:r w:rsidRPr="00E43A90">
        <w:rPr>
          <w:rFonts w:ascii="Arial" w:hAnsi="Arial" w:cs="Arial"/>
          <w:color w:val="212121"/>
          <w:sz w:val="24"/>
          <w:szCs w:val="24"/>
        </w:rPr>
        <w:t>Die Nutzung von Google Maps erfolgt im Interesse einer ansprechenden Darstellung unserer Online-Angebote und an einer leichten Auffindbarkeit der von uns auf der Website angegebenen Orte. Dies stellt ein berechtigtes Interesse im Sinne von Art. 6 Abs. 1 lit. f DSGVO dar.</w:t>
      </w:r>
    </w:p>
    <w:p w:rsidR="00E43A90" w:rsidRPr="00E43A90" w:rsidRDefault="00E43A90" w:rsidP="00E43A90">
      <w:pPr>
        <w:jc w:val="both"/>
        <w:rPr>
          <w:rFonts w:ascii="Arial" w:hAnsi="Arial" w:cs="Arial"/>
          <w:color w:val="212121"/>
          <w:sz w:val="24"/>
          <w:szCs w:val="24"/>
        </w:rPr>
      </w:pPr>
      <w:r w:rsidRPr="00E43A90">
        <w:rPr>
          <w:rFonts w:ascii="Arial" w:hAnsi="Arial" w:cs="Arial"/>
          <w:color w:val="212121"/>
          <w:sz w:val="24"/>
          <w:szCs w:val="24"/>
        </w:rPr>
        <w:t xml:space="preserve">Mehr Informationen zum Umgang mit Nutzerdaten finden Sie in der Datenschutzerklärung von Google: </w:t>
      </w:r>
      <w:hyperlink r:id="rId7" w:history="1">
        <w:r w:rsidRPr="00E43A90">
          <w:rPr>
            <w:rStyle w:val="Hyperlink"/>
            <w:rFonts w:ascii="Arial" w:hAnsi="Arial" w:cs="Arial"/>
            <w:sz w:val="24"/>
            <w:szCs w:val="24"/>
          </w:rPr>
          <w:t>https://www.google.de/intl/de/policies/privacy/</w:t>
        </w:r>
      </w:hyperlink>
      <w:r w:rsidRPr="00E43A90">
        <w:rPr>
          <w:rFonts w:ascii="Arial" w:hAnsi="Arial" w:cs="Arial"/>
          <w:color w:val="212121"/>
          <w:sz w:val="24"/>
          <w:szCs w:val="24"/>
        </w:rPr>
        <w:t>.</w:t>
      </w:r>
    </w:p>
    <w:p w:rsidR="00E43A90" w:rsidRPr="00E43A90" w:rsidRDefault="00E43A90" w:rsidP="00E43A90">
      <w:pPr>
        <w:jc w:val="both"/>
        <w:rPr>
          <w:rFonts w:ascii="Arial" w:hAnsi="Arial" w:cs="Arial"/>
          <w:sz w:val="24"/>
          <w:szCs w:val="24"/>
        </w:rPr>
      </w:pPr>
    </w:p>
    <w:sectPr w:rsidR="00E43A90" w:rsidRPr="00E43A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90"/>
    <w:rsid w:val="00E43A90"/>
    <w:rsid w:val="00F47FF1"/>
    <w:rsid w:val="00FA31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43A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43A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18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de/intl/de/policies/privac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gle.com/policies/privacy/" TargetMode="External"/><Relationship Id="rId5" Type="http://schemas.openxmlformats.org/officeDocument/2006/relationships/hyperlink" Target="https://www.google.com/fo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4763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dc:creator>
  <cp:lastModifiedBy>Regi</cp:lastModifiedBy>
  <cp:revision>2</cp:revision>
  <dcterms:created xsi:type="dcterms:W3CDTF">2019-12-31T08:36:00Z</dcterms:created>
  <dcterms:modified xsi:type="dcterms:W3CDTF">2020-02-13T20:00:00Z</dcterms:modified>
</cp:coreProperties>
</file>